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D4" w:rsidRDefault="000007D4" w:rsidP="000007D4">
      <w:pPr>
        <w:pStyle w:val="Sangra3detindependien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07D4" w:rsidRPr="00115B5D" w:rsidRDefault="000007D4" w:rsidP="000007D4">
      <w:pPr>
        <w:pStyle w:val="Sangra3det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5B5D">
        <w:rPr>
          <w:rFonts w:ascii="Arial" w:hAnsi="Arial" w:cs="Arial"/>
          <w:b/>
          <w:sz w:val="20"/>
          <w:szCs w:val="20"/>
        </w:rPr>
        <w:t xml:space="preserve">ATENEO </w:t>
      </w:r>
    </w:p>
    <w:p w:rsidR="00815B3F" w:rsidRDefault="00815B3F" w:rsidP="000007D4">
      <w:pPr>
        <w:pStyle w:val="Sangra3detindependiente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007D4" w:rsidRDefault="000007D4" w:rsidP="000007D4">
      <w:pPr>
        <w:pStyle w:val="Sangra3det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007D4">
        <w:rPr>
          <w:rFonts w:ascii="Arial" w:hAnsi="Arial" w:cs="Arial"/>
          <w:b/>
          <w:sz w:val="20"/>
          <w:szCs w:val="20"/>
        </w:rPr>
        <w:t xml:space="preserve">LENGUA Y LITERATURA Y SU INTERACCION CON LA PRÁCTICA </w:t>
      </w:r>
    </w:p>
    <w:p w:rsidR="002D7D0A" w:rsidRDefault="002D7D0A" w:rsidP="000007D4">
      <w:pPr>
        <w:pStyle w:val="Sangra3det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Profesora Gloria Emilse Fernandez </w:t>
      </w:r>
    </w:p>
    <w:p w:rsidR="00815B3F" w:rsidRPr="000007D4" w:rsidRDefault="00815B3F" w:rsidP="000007D4">
      <w:pPr>
        <w:pStyle w:val="Sangra3detindependiente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07D4" w:rsidRDefault="000007D4" w:rsidP="000007D4">
      <w:pPr>
        <w:pStyle w:val="Sangra3detindependiente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Partimos de la idea de que</w:t>
      </w:r>
      <w:r w:rsidRPr="000007D4">
        <w:rPr>
          <w:rFonts w:ascii="Arial" w:hAnsi="Arial" w:cs="Arial"/>
          <w:i/>
          <w:iCs/>
          <w:sz w:val="20"/>
          <w:szCs w:val="20"/>
        </w:rPr>
        <w:t xml:space="preserve"> un </w:t>
      </w:r>
      <w:r w:rsidRPr="000007D4">
        <w:rPr>
          <w:rFonts w:ascii="Arial" w:hAnsi="Arial" w:cs="Arial"/>
          <w:b/>
          <w:bCs/>
          <w:i/>
          <w:iCs/>
          <w:sz w:val="20"/>
          <w:szCs w:val="20"/>
        </w:rPr>
        <w:t xml:space="preserve">ateneo </w:t>
      </w:r>
      <w:r w:rsidRPr="000007D4">
        <w:rPr>
          <w:rFonts w:ascii="Arial" w:hAnsi="Arial" w:cs="Arial"/>
          <w:i/>
          <w:iCs/>
          <w:sz w:val="20"/>
          <w:szCs w:val="20"/>
        </w:rPr>
        <w:t>es un espacio público de discusión e intercambio que se estructura a partir del análisis de casos específico, es decir, de un abordaje casuístico y en profundidad de la problemática que convoca.</w:t>
      </w:r>
      <w:r w:rsidRPr="000007D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007D4" w:rsidRDefault="000007D4" w:rsidP="000007D4">
      <w:pPr>
        <w:pStyle w:val="Sangra3det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 xml:space="preserve">En el caso de este ateneo, el mismo está pensado como instancia para compartir las actuaciones y debatir acerca de los problemas prácticos y dilemas conceptuales que fueran surgiendo de la lectura y el análisis de la práctica docente y de los contextos específicos de práctica. También para profundizar las posibilidades de autorreflexión a partir de una actitud de intercambio y cooperación. </w:t>
      </w:r>
    </w:p>
    <w:p w:rsidR="000007D4" w:rsidRPr="000007D4" w:rsidRDefault="000007D4" w:rsidP="000007D4">
      <w:pPr>
        <w:pStyle w:val="Sangra3det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b/>
          <w:bCs/>
          <w:i/>
          <w:iCs/>
          <w:sz w:val="20"/>
          <w:szCs w:val="20"/>
        </w:rPr>
        <w:t>El compartir las experiencias que van surgiendo en cada institución y aula en las que tienen lugar las práctica</w:t>
      </w:r>
      <w:r w:rsidRPr="000007D4">
        <w:rPr>
          <w:rFonts w:ascii="Arial" w:hAnsi="Arial" w:cs="Arial"/>
          <w:sz w:val="20"/>
          <w:szCs w:val="20"/>
        </w:rPr>
        <w:t xml:space="preserve">s y la problematización de las mismas, permite -a través de la discusión y el intercambio- descubrir recurrencias en las preocupaciones personales y ajenas, </w:t>
      </w:r>
      <w:r>
        <w:rPr>
          <w:rFonts w:ascii="Arial" w:hAnsi="Arial" w:cs="Arial"/>
          <w:sz w:val="20"/>
          <w:szCs w:val="20"/>
        </w:rPr>
        <w:t xml:space="preserve">girar </w:t>
      </w:r>
      <w:r w:rsidRPr="000007D4">
        <w:rPr>
          <w:rFonts w:ascii="Arial" w:hAnsi="Arial" w:cs="Arial"/>
          <w:sz w:val="20"/>
          <w:szCs w:val="20"/>
        </w:rPr>
        <w:t xml:space="preserve">la mirada para un análisis más objetivo de las mismas, resignificarlas a partir del aporte de diferentes perspectivas teóricas, confrontar las propias ideas con perspectivas diferentes, </w:t>
      </w:r>
      <w:r>
        <w:rPr>
          <w:rFonts w:ascii="Arial" w:hAnsi="Arial" w:cs="Arial"/>
          <w:sz w:val="20"/>
          <w:szCs w:val="20"/>
        </w:rPr>
        <w:t>entre otros</w:t>
      </w:r>
      <w:r w:rsidRPr="000007D4">
        <w:rPr>
          <w:rFonts w:ascii="Arial" w:hAnsi="Arial" w:cs="Arial"/>
          <w:sz w:val="20"/>
          <w:szCs w:val="20"/>
        </w:rPr>
        <w:t>.</w:t>
      </w:r>
    </w:p>
    <w:p w:rsidR="000007D4" w:rsidRPr="000007D4" w:rsidRDefault="000007D4" w:rsidP="000007D4">
      <w:pPr>
        <w:pStyle w:val="Sangra3detindependiente"/>
        <w:spacing w:line="360" w:lineRule="auto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 </w:t>
      </w:r>
      <w:bookmarkStart w:id="0" w:name="objetivos"/>
      <w:bookmarkEnd w:id="0"/>
      <w:r w:rsidRPr="000007D4">
        <w:rPr>
          <w:rFonts w:ascii="Arial" w:hAnsi="Arial" w:cs="Arial"/>
          <w:b/>
          <w:bCs/>
          <w:sz w:val="20"/>
          <w:szCs w:val="20"/>
        </w:rPr>
        <w:t>Objetivos</w:t>
      </w:r>
      <w:r w:rsidRPr="000007D4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8832"/>
      </w:tblGrid>
      <w:tr w:rsidR="000007D4" w:rsidRPr="000007D4" w:rsidTr="000007D4">
        <w:trPr>
          <w:tblCellSpacing w:w="0" w:type="dxa"/>
        </w:trPr>
        <w:tc>
          <w:tcPr>
            <w:tcW w:w="630" w:type="dxa"/>
            <w:hideMark/>
          </w:tcPr>
          <w:p w:rsidR="000007D4" w:rsidRPr="000007D4" w:rsidRDefault="000007D4" w:rsidP="000007D4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0007D4" w:rsidRPr="000007D4" w:rsidRDefault="000007D4" w:rsidP="000007D4">
            <w:pPr>
              <w:pStyle w:val="Sangra3detindependiente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7D4">
              <w:rPr>
                <w:rFonts w:ascii="Arial" w:hAnsi="Arial" w:cs="Arial"/>
                <w:sz w:val="20"/>
                <w:szCs w:val="20"/>
              </w:rPr>
              <w:t>Hacer consciente en y desde las prácticas las propias concepciones sobre la enseñanza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Lengua y la </w:t>
            </w:r>
            <w:r w:rsidR="00815B3F">
              <w:rPr>
                <w:rFonts w:ascii="Arial" w:hAnsi="Arial" w:cs="Arial"/>
                <w:sz w:val="20"/>
                <w:szCs w:val="20"/>
              </w:rPr>
              <w:t>Literatura</w:t>
            </w:r>
            <w:r w:rsidR="00815B3F" w:rsidRPr="000007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07D4" w:rsidRPr="000007D4" w:rsidTr="000007D4">
        <w:trPr>
          <w:tblCellSpacing w:w="0" w:type="dxa"/>
        </w:trPr>
        <w:tc>
          <w:tcPr>
            <w:tcW w:w="630" w:type="dxa"/>
            <w:hideMark/>
          </w:tcPr>
          <w:p w:rsidR="000007D4" w:rsidRPr="000007D4" w:rsidRDefault="000007D4" w:rsidP="000007D4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0007D4" w:rsidRPr="000007D4" w:rsidRDefault="000007D4" w:rsidP="000007D4">
            <w:pPr>
              <w:pStyle w:val="Sangra3detindependiente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7D4">
              <w:rPr>
                <w:rFonts w:ascii="Arial" w:hAnsi="Arial" w:cs="Arial"/>
                <w:sz w:val="20"/>
                <w:szCs w:val="20"/>
              </w:rPr>
              <w:t>Investigar y reflexionar, de modo cooperativo, los problemas prácticos y las posibilidades y límites reales de la enseñanza del conocimiento disciplinar específico.</w:t>
            </w:r>
          </w:p>
        </w:tc>
      </w:tr>
      <w:tr w:rsidR="000007D4" w:rsidRPr="000007D4" w:rsidTr="000007D4">
        <w:trPr>
          <w:tblCellSpacing w:w="0" w:type="dxa"/>
        </w:trPr>
        <w:tc>
          <w:tcPr>
            <w:tcW w:w="630" w:type="dxa"/>
            <w:hideMark/>
          </w:tcPr>
          <w:p w:rsidR="000007D4" w:rsidRPr="000007D4" w:rsidRDefault="000007D4" w:rsidP="000007D4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0007D4" w:rsidRPr="000007D4" w:rsidRDefault="000007D4" w:rsidP="000007D4">
            <w:pPr>
              <w:pStyle w:val="Sangra3detindependiente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7D4">
              <w:rPr>
                <w:rFonts w:ascii="Arial" w:hAnsi="Arial" w:cs="Arial"/>
                <w:sz w:val="20"/>
                <w:szCs w:val="20"/>
              </w:rPr>
              <w:t>Socializar y</w:t>
            </w:r>
            <w:r w:rsidRPr="000007D4">
              <w:rPr>
                <w:rFonts w:ascii="Arial" w:hAnsi="Arial" w:cs="Arial"/>
                <w:color w:val="FF6600"/>
                <w:sz w:val="20"/>
                <w:szCs w:val="20"/>
              </w:rPr>
              <w:t xml:space="preserve"> </w:t>
            </w:r>
            <w:r w:rsidRPr="000007D4">
              <w:rPr>
                <w:rFonts w:ascii="Arial" w:hAnsi="Arial" w:cs="Arial"/>
                <w:sz w:val="20"/>
                <w:szCs w:val="20"/>
              </w:rPr>
              <w:t xml:space="preserve">enriquecer las experiencias personales de práctica </w:t>
            </w:r>
            <w:r w:rsidR="00115B5D">
              <w:rPr>
                <w:rFonts w:ascii="Arial" w:hAnsi="Arial" w:cs="Arial"/>
                <w:sz w:val="20"/>
                <w:szCs w:val="20"/>
              </w:rPr>
              <w:t xml:space="preserve">–residencia </w:t>
            </w:r>
            <w:r w:rsidRPr="000007D4">
              <w:rPr>
                <w:rFonts w:ascii="Arial" w:hAnsi="Arial" w:cs="Arial"/>
                <w:sz w:val="20"/>
                <w:szCs w:val="20"/>
              </w:rPr>
              <w:t>docente y de  los procesos de reflexión sobre la práctica.</w:t>
            </w:r>
          </w:p>
        </w:tc>
      </w:tr>
    </w:tbl>
    <w:p w:rsidR="00115B5D" w:rsidRDefault="00115B5D" w:rsidP="000007D4">
      <w:pPr>
        <w:pStyle w:val="Sangra3detindependiente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modalidad"/>
      <w:bookmarkEnd w:id="1"/>
    </w:p>
    <w:p w:rsidR="00475BC0" w:rsidRDefault="000007D4" w:rsidP="000007D4">
      <w:pPr>
        <w:pStyle w:val="Sangra3det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b/>
          <w:bCs/>
          <w:sz w:val="20"/>
          <w:szCs w:val="20"/>
        </w:rPr>
        <w:t>Modalidad de participación </w:t>
      </w:r>
      <w:r w:rsidR="00815B3F">
        <w:rPr>
          <w:rFonts w:ascii="Arial" w:hAnsi="Arial" w:cs="Arial"/>
          <w:sz w:val="20"/>
          <w:szCs w:val="20"/>
        </w:rPr>
        <w:t xml:space="preserve">Se </w:t>
      </w:r>
      <w:r w:rsidRPr="000007D4">
        <w:rPr>
          <w:rFonts w:ascii="Arial" w:hAnsi="Arial" w:cs="Arial"/>
          <w:sz w:val="20"/>
          <w:szCs w:val="20"/>
        </w:rPr>
        <w:t>presentarán dilemas conceptuales y problemas práctico</w:t>
      </w:r>
      <w:r>
        <w:rPr>
          <w:rFonts w:ascii="Arial" w:hAnsi="Arial" w:cs="Arial"/>
          <w:sz w:val="20"/>
          <w:szCs w:val="20"/>
        </w:rPr>
        <w:t>s que surjan de la reflexión de los/as estudiantes residentes</w:t>
      </w:r>
      <w:r w:rsidRPr="000007D4">
        <w:rPr>
          <w:rFonts w:ascii="Arial" w:hAnsi="Arial" w:cs="Arial"/>
          <w:sz w:val="20"/>
          <w:szCs w:val="20"/>
        </w:rPr>
        <w:t>.</w:t>
      </w:r>
    </w:p>
    <w:p w:rsidR="000007D4" w:rsidRDefault="000007D4" w:rsidP="000007D4">
      <w:pPr>
        <w:pStyle w:val="Sangra3det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Preocupaciones recurrentes se constituirán en ejes de análisis y discusión</w:t>
      </w:r>
      <w:r w:rsidR="00475BC0">
        <w:rPr>
          <w:rFonts w:ascii="Arial" w:hAnsi="Arial" w:cs="Arial"/>
          <w:sz w:val="20"/>
          <w:szCs w:val="20"/>
        </w:rPr>
        <w:t>,</w:t>
      </w:r>
      <w:r w:rsidR="00574258">
        <w:rPr>
          <w:rFonts w:ascii="Arial" w:hAnsi="Arial" w:cs="Arial"/>
          <w:sz w:val="20"/>
          <w:szCs w:val="20"/>
        </w:rPr>
        <w:t xml:space="preserve"> </w:t>
      </w:r>
      <w:r w:rsidR="00475BC0">
        <w:rPr>
          <w:rFonts w:ascii="Arial" w:hAnsi="Arial" w:cs="Arial"/>
          <w:sz w:val="20"/>
          <w:szCs w:val="20"/>
        </w:rPr>
        <w:t>tal como la enseñanza de la escritura en la escuela primaria</w:t>
      </w:r>
      <w:r w:rsidR="00574258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475BC0">
        <w:rPr>
          <w:rFonts w:ascii="Arial" w:hAnsi="Arial" w:cs="Arial"/>
          <w:sz w:val="20"/>
          <w:szCs w:val="20"/>
        </w:rPr>
        <w:t xml:space="preserve"> como las propias practicas escriturales docentes y de los /as </w:t>
      </w:r>
      <w:proofErr w:type="gramStart"/>
      <w:r w:rsidR="00475BC0">
        <w:rPr>
          <w:rFonts w:ascii="Arial" w:hAnsi="Arial" w:cs="Arial"/>
          <w:sz w:val="20"/>
          <w:szCs w:val="20"/>
        </w:rPr>
        <w:t xml:space="preserve">residentes </w:t>
      </w:r>
      <w:r w:rsidRPr="000007D4">
        <w:rPr>
          <w:rFonts w:ascii="Arial" w:hAnsi="Arial" w:cs="Arial"/>
          <w:sz w:val="20"/>
          <w:szCs w:val="20"/>
        </w:rPr>
        <w:t>.</w:t>
      </w:r>
      <w:proofErr w:type="gramEnd"/>
      <w:r w:rsidRPr="000007D4">
        <w:rPr>
          <w:rFonts w:ascii="Arial" w:hAnsi="Arial" w:cs="Arial"/>
          <w:sz w:val="20"/>
          <w:szCs w:val="20"/>
        </w:rPr>
        <w:t xml:space="preserve"> </w:t>
      </w:r>
    </w:p>
    <w:p w:rsidR="000007D4" w:rsidRDefault="000007D4" w:rsidP="000007D4">
      <w:pPr>
        <w:pStyle w:val="Sangra3det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Es requisito de aprobación</w:t>
      </w:r>
      <w:r>
        <w:rPr>
          <w:rFonts w:ascii="Arial" w:hAnsi="Arial" w:cs="Arial"/>
          <w:sz w:val="20"/>
          <w:szCs w:val="20"/>
        </w:rPr>
        <w:t xml:space="preserve"> la realización de </w:t>
      </w:r>
      <w:r w:rsidRPr="000007D4">
        <w:rPr>
          <w:rFonts w:ascii="Arial" w:hAnsi="Arial" w:cs="Arial"/>
          <w:sz w:val="20"/>
          <w:szCs w:val="20"/>
        </w:rPr>
        <w:t>intervenciones</w:t>
      </w:r>
      <w:r>
        <w:rPr>
          <w:rFonts w:ascii="Arial" w:hAnsi="Arial" w:cs="Arial"/>
          <w:sz w:val="20"/>
          <w:szCs w:val="20"/>
        </w:rPr>
        <w:t xml:space="preserve"> en las reuniones presenciales o en los foros virtuales u otros establecidos para el desarrollo</w:t>
      </w:r>
      <w:r w:rsidRPr="000007D4">
        <w:rPr>
          <w:rFonts w:ascii="Arial" w:hAnsi="Arial" w:cs="Arial"/>
          <w:sz w:val="20"/>
          <w:szCs w:val="20"/>
        </w:rPr>
        <w:t>, y el criterio de que todos deben intervenir activamente en las discusi</w:t>
      </w:r>
      <w:r w:rsidR="00115B5D">
        <w:rPr>
          <w:rFonts w:ascii="Arial" w:hAnsi="Arial" w:cs="Arial"/>
          <w:sz w:val="20"/>
          <w:szCs w:val="20"/>
        </w:rPr>
        <w:t>o</w:t>
      </w:r>
      <w:r w:rsidRPr="000007D4">
        <w:rPr>
          <w:rFonts w:ascii="Arial" w:hAnsi="Arial" w:cs="Arial"/>
          <w:sz w:val="20"/>
          <w:szCs w:val="20"/>
        </w:rPr>
        <w:t>n</w:t>
      </w:r>
      <w:r w:rsidR="00115B5D">
        <w:rPr>
          <w:rFonts w:ascii="Arial" w:hAnsi="Arial" w:cs="Arial"/>
          <w:sz w:val="20"/>
          <w:szCs w:val="20"/>
        </w:rPr>
        <w:t>es</w:t>
      </w:r>
      <w:r w:rsidRPr="000007D4">
        <w:rPr>
          <w:rFonts w:ascii="Arial" w:hAnsi="Arial" w:cs="Arial"/>
          <w:sz w:val="20"/>
          <w:szCs w:val="20"/>
        </w:rPr>
        <w:t xml:space="preserve">. </w:t>
      </w:r>
    </w:p>
    <w:p w:rsidR="000007D4" w:rsidRDefault="000007D4" w:rsidP="000007D4">
      <w:pPr>
        <w:pStyle w:val="Sangra3det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Son pautas para la participación:</w:t>
      </w:r>
    </w:p>
    <w:p w:rsidR="00115B5D" w:rsidRDefault="00815B3F" w:rsidP="00815B3F">
      <w:pPr>
        <w:pStyle w:val="Sangra3detindependien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5B5D">
        <w:rPr>
          <w:rFonts w:ascii="Arial" w:hAnsi="Arial" w:cs="Arial"/>
          <w:sz w:val="20"/>
          <w:szCs w:val="20"/>
        </w:rPr>
        <w:t>La libertad de expresión, el respeto y la tolerancia ante las actitudes y las opiniones ajenas</w:t>
      </w:r>
      <w:r w:rsidR="00115B5D" w:rsidRPr="00115B5D">
        <w:rPr>
          <w:rFonts w:ascii="Arial" w:hAnsi="Arial" w:cs="Arial"/>
          <w:sz w:val="20"/>
          <w:szCs w:val="20"/>
        </w:rPr>
        <w:t>.</w:t>
      </w:r>
    </w:p>
    <w:p w:rsidR="00815B3F" w:rsidRPr="00115B5D" w:rsidRDefault="00815B3F" w:rsidP="00815B3F">
      <w:pPr>
        <w:pStyle w:val="Sangra3detindependien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5B5D">
        <w:rPr>
          <w:rFonts w:ascii="Arial" w:hAnsi="Arial" w:cs="Arial"/>
          <w:sz w:val="20"/>
          <w:szCs w:val="20"/>
        </w:rPr>
        <w:t xml:space="preserve">La continuidad y frecuencia en las reuniones, la asiduidad de </w:t>
      </w:r>
      <w:r w:rsidR="00115B5D">
        <w:rPr>
          <w:rFonts w:ascii="Arial" w:hAnsi="Arial" w:cs="Arial"/>
          <w:sz w:val="20"/>
          <w:szCs w:val="20"/>
        </w:rPr>
        <w:t xml:space="preserve">participación, </w:t>
      </w:r>
      <w:r w:rsidRPr="00115B5D">
        <w:rPr>
          <w:rFonts w:ascii="Arial" w:hAnsi="Arial" w:cs="Arial"/>
          <w:sz w:val="20"/>
          <w:szCs w:val="20"/>
        </w:rPr>
        <w:t xml:space="preserve">accesos y conexiones a los foros y /u otros </w:t>
      </w:r>
    </w:p>
    <w:p w:rsidR="00815B3F" w:rsidRDefault="00815B3F" w:rsidP="00815B3F">
      <w:pPr>
        <w:pStyle w:val="Sangra3detindependien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colaboración en las escrituras de otros con criterios adecuados </w:t>
      </w:r>
    </w:p>
    <w:p w:rsidR="00815B3F" w:rsidRDefault="00815B3F" w:rsidP="00815B3F">
      <w:pPr>
        <w:pStyle w:val="Sangra3detindependien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Pr="000007D4">
        <w:rPr>
          <w:rFonts w:ascii="Arial" w:hAnsi="Arial" w:cs="Arial"/>
          <w:sz w:val="20"/>
          <w:szCs w:val="20"/>
        </w:rPr>
        <w:t>importancia de la obtención de conclusiones y de sugerencias de actuación derivadas de la reflexión sobre las propias intervenciones y las de los demás</w:t>
      </w:r>
    </w:p>
    <w:p w:rsidR="000007D4" w:rsidRDefault="000007D4" w:rsidP="000007D4">
      <w:pPr>
        <w:pStyle w:val="Sangra3detindependiente"/>
        <w:spacing w:line="360" w:lineRule="auto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 </w:t>
      </w:r>
      <w:r w:rsidRPr="000007D4">
        <w:rPr>
          <w:rFonts w:ascii="Arial" w:hAnsi="Arial" w:cs="Arial"/>
          <w:b/>
          <w:bCs/>
          <w:sz w:val="20"/>
          <w:szCs w:val="20"/>
        </w:rPr>
        <w:t>Criterios de evaluación</w:t>
      </w:r>
      <w:r w:rsidRPr="000007D4">
        <w:rPr>
          <w:rFonts w:ascii="Arial" w:hAnsi="Arial" w:cs="Arial"/>
          <w:sz w:val="20"/>
          <w:szCs w:val="20"/>
        </w:rPr>
        <w:t> </w:t>
      </w:r>
    </w:p>
    <w:p w:rsidR="00815B3F" w:rsidRDefault="00815B3F" w:rsidP="00815B3F">
      <w:pPr>
        <w:pStyle w:val="Sangra3detindependiente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La recuperación de problemas surgidos de la práctica docente.</w:t>
      </w:r>
    </w:p>
    <w:p w:rsidR="00815B3F" w:rsidRDefault="00815B3F" w:rsidP="00815B3F">
      <w:pPr>
        <w:pStyle w:val="Sangra3detindependiente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El esfuerzo de vinculación de la praxis con la teoría</w:t>
      </w:r>
    </w:p>
    <w:p w:rsidR="00815B3F" w:rsidRDefault="00815B3F" w:rsidP="00815B3F">
      <w:pPr>
        <w:pStyle w:val="Sangra3detindependiente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La rigurosidad en la expresión de conceptos, experiencias y conocimientos</w:t>
      </w:r>
    </w:p>
    <w:p w:rsidR="00815B3F" w:rsidRDefault="00815B3F" w:rsidP="00815B3F">
      <w:pPr>
        <w:pStyle w:val="Sangra3detindependiente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La cantidad de intervenciones (frecuencia y asiduidad).</w:t>
      </w:r>
    </w:p>
    <w:p w:rsidR="00815B3F" w:rsidRDefault="00815B3F" w:rsidP="00815B3F">
      <w:pPr>
        <w:pStyle w:val="Sangra3detindependiente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0007D4">
        <w:rPr>
          <w:rFonts w:ascii="Arial" w:hAnsi="Arial" w:cs="Arial"/>
          <w:sz w:val="20"/>
          <w:szCs w:val="20"/>
        </w:rPr>
        <w:t>La pertinencia de los aportes realizados.</w:t>
      </w:r>
    </w:p>
    <w:p w:rsidR="00815B3F" w:rsidRDefault="00815B3F" w:rsidP="00815B3F">
      <w:pPr>
        <w:pStyle w:val="Sangra3detindependiente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participación en los trabajos colaborativos </w:t>
      </w:r>
    </w:p>
    <w:p w:rsidR="000007D4" w:rsidRPr="00115B5D" w:rsidRDefault="000007D4" w:rsidP="000007D4">
      <w:pPr>
        <w:pStyle w:val="Sangra3detindependiente"/>
        <w:spacing w:line="360" w:lineRule="auto"/>
        <w:rPr>
          <w:rFonts w:ascii="Arial" w:hAnsi="Arial" w:cs="Arial"/>
          <w:b/>
          <w:sz w:val="20"/>
          <w:szCs w:val="20"/>
        </w:rPr>
      </w:pPr>
      <w:r w:rsidRPr="00115B5D">
        <w:rPr>
          <w:rFonts w:ascii="Arial" w:hAnsi="Arial" w:cs="Arial"/>
          <w:b/>
          <w:sz w:val="20"/>
          <w:szCs w:val="20"/>
        </w:rPr>
        <w:t> </w:t>
      </w:r>
      <w:r w:rsidR="00115B5D" w:rsidRPr="00115B5D">
        <w:rPr>
          <w:rFonts w:ascii="Arial" w:hAnsi="Arial" w:cs="Arial"/>
          <w:b/>
          <w:sz w:val="20"/>
          <w:szCs w:val="20"/>
        </w:rPr>
        <w:t>Bibliografía:</w:t>
      </w:r>
    </w:p>
    <w:p w:rsidR="00115B5D" w:rsidRPr="00475BC0" w:rsidRDefault="00115B5D" w:rsidP="00115B5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5B5D">
        <w:rPr>
          <w:rFonts w:ascii="Arial" w:hAnsi="Arial" w:cs="Arial"/>
          <w:sz w:val="20"/>
          <w:szCs w:val="20"/>
        </w:rPr>
        <w:t>Documento base  n° 2-</w:t>
      </w:r>
      <w:r w:rsidR="000007D4" w:rsidRPr="00115B5D">
        <w:rPr>
          <w:rFonts w:ascii="Arial" w:hAnsi="Arial" w:cs="Arial"/>
          <w:sz w:val="20"/>
          <w:szCs w:val="20"/>
        </w:rPr>
        <w:t> </w:t>
      </w:r>
      <w:r w:rsidRPr="00115B5D">
        <w:rPr>
          <w:rFonts w:ascii="Arial" w:hAnsi="Arial" w:cs="Arial"/>
          <w:sz w:val="20"/>
          <w:szCs w:val="20"/>
        </w:rPr>
        <w:t>2004</w:t>
      </w:r>
      <w:r w:rsidR="00BF6778">
        <w:rPr>
          <w:rFonts w:ascii="Arial" w:hAnsi="Arial" w:cs="Arial"/>
          <w:sz w:val="20"/>
          <w:szCs w:val="20"/>
        </w:rPr>
        <w:t xml:space="preserve"> </w:t>
      </w:r>
      <w:r w:rsidRPr="00115B5D">
        <w:rPr>
          <w:rFonts w:ascii="Arial" w:hAnsi="Arial" w:cs="Arial"/>
          <w:b/>
          <w:sz w:val="20"/>
          <w:szCs w:val="20"/>
        </w:rPr>
        <w:t>Las prácticas docentes  EGB</w:t>
      </w:r>
      <w:r w:rsidRPr="00115B5D">
        <w:rPr>
          <w:rFonts w:ascii="Arial" w:hAnsi="Arial" w:cs="Arial"/>
          <w:sz w:val="20"/>
          <w:szCs w:val="20"/>
        </w:rPr>
        <w:t xml:space="preserve"> /  Dirección General de                                                        Cultura y Educación Gobierno de la Provincia de Buenos Aires                                                          Subsecretaría de </w:t>
      </w:r>
      <w:r w:rsidR="00475BC0" w:rsidRPr="00115B5D">
        <w:rPr>
          <w:rFonts w:ascii="Arial" w:hAnsi="Arial" w:cs="Arial"/>
          <w:sz w:val="20"/>
          <w:szCs w:val="20"/>
        </w:rPr>
        <w:t>Educación.</w:t>
      </w:r>
    </w:p>
    <w:p w:rsidR="00475BC0" w:rsidRPr="00475BC0" w:rsidRDefault="00475BC0" w:rsidP="00475BC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5BC0">
        <w:rPr>
          <w:rFonts w:ascii="Arial" w:hAnsi="Arial" w:cs="Arial"/>
          <w:sz w:val="20"/>
          <w:szCs w:val="20"/>
        </w:rPr>
        <w:lastRenderedPageBreak/>
        <w:t>Documentos de Apoyo para la capacitación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5BC0">
        <w:rPr>
          <w:rFonts w:ascii="Arial" w:hAnsi="Arial" w:cs="Arial"/>
          <w:b/>
          <w:sz w:val="20"/>
          <w:szCs w:val="20"/>
        </w:rPr>
        <w:t xml:space="preserve">Enfoque de </w:t>
      </w:r>
      <w:r>
        <w:rPr>
          <w:rFonts w:ascii="Arial" w:hAnsi="Arial" w:cs="Arial"/>
          <w:b/>
          <w:sz w:val="20"/>
          <w:szCs w:val="20"/>
        </w:rPr>
        <w:t>l</w:t>
      </w:r>
      <w:r w:rsidRPr="00475BC0">
        <w:rPr>
          <w:rFonts w:ascii="Arial" w:hAnsi="Arial" w:cs="Arial"/>
          <w:b/>
          <w:sz w:val="20"/>
          <w:szCs w:val="20"/>
        </w:rPr>
        <w:t xml:space="preserve">a  enseñanza de la Lengua   en   aulas   rurales   con  </w:t>
      </w:r>
      <w:proofErr w:type="spellStart"/>
      <w:r w:rsidRPr="00475BC0">
        <w:rPr>
          <w:rFonts w:ascii="Arial" w:hAnsi="Arial" w:cs="Arial"/>
          <w:b/>
          <w:sz w:val="20"/>
          <w:szCs w:val="20"/>
        </w:rPr>
        <w:t>plurigrado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475BC0">
        <w:rPr>
          <w:rFonts w:ascii="Arial" w:hAnsi="Arial" w:cs="Arial"/>
          <w:sz w:val="20"/>
          <w:szCs w:val="20"/>
        </w:rPr>
        <w:t>DGCyE</w:t>
      </w:r>
      <w:proofErr w:type="spellEnd"/>
      <w:r w:rsidRPr="00475BC0">
        <w:rPr>
          <w:rFonts w:ascii="Arial" w:hAnsi="Arial" w:cs="Arial"/>
          <w:sz w:val="20"/>
          <w:szCs w:val="20"/>
        </w:rPr>
        <w:t xml:space="preserve"> Subsecretaria de </w:t>
      </w:r>
      <w:r w:rsidR="002D7D0A" w:rsidRPr="00475BC0">
        <w:rPr>
          <w:rFonts w:ascii="Arial" w:hAnsi="Arial" w:cs="Arial"/>
          <w:sz w:val="20"/>
          <w:szCs w:val="20"/>
        </w:rPr>
        <w:t xml:space="preserve">Educación. </w:t>
      </w:r>
      <w:r w:rsidRPr="00475BC0">
        <w:rPr>
          <w:rFonts w:ascii="Arial" w:hAnsi="Arial" w:cs="Arial"/>
          <w:sz w:val="20"/>
          <w:szCs w:val="20"/>
        </w:rPr>
        <w:t>Bs As</w:t>
      </w:r>
    </w:p>
    <w:p w:rsidR="00475BC0" w:rsidRDefault="00574258" w:rsidP="0057425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AA.VV. </w:t>
      </w:r>
      <w:r w:rsidRPr="00574258">
        <w:rPr>
          <w:rFonts w:ascii="Arial" w:hAnsi="Arial" w:cs="Arial"/>
          <w:sz w:val="20"/>
          <w:szCs w:val="20"/>
        </w:rPr>
        <w:t>Fascículo 4</w:t>
      </w:r>
      <w:r>
        <w:rPr>
          <w:rFonts w:ascii="Arial" w:hAnsi="Arial" w:cs="Arial"/>
          <w:sz w:val="20"/>
          <w:szCs w:val="20"/>
        </w:rPr>
        <w:t xml:space="preserve"> </w:t>
      </w:r>
      <w:r w:rsidRPr="00574258">
        <w:rPr>
          <w:rFonts w:ascii="Arial" w:hAnsi="Arial" w:cs="Arial"/>
          <w:sz w:val="20"/>
          <w:szCs w:val="20"/>
        </w:rPr>
        <w:t>¿Cómo escribir relatos pedagógicos?</w:t>
      </w:r>
      <w:r>
        <w:rPr>
          <w:rFonts w:ascii="Arial" w:hAnsi="Arial" w:cs="Arial"/>
          <w:sz w:val="20"/>
          <w:szCs w:val="20"/>
        </w:rPr>
        <w:t xml:space="preserve"> En </w:t>
      </w:r>
      <w:r w:rsidRPr="00574258">
        <w:rPr>
          <w:rFonts w:ascii="Arial" w:hAnsi="Arial" w:cs="Arial"/>
          <w:b/>
          <w:sz w:val="20"/>
          <w:szCs w:val="20"/>
        </w:rPr>
        <w:t xml:space="preserve">DOCUMENTACIÓN NARRATIVA DE EXPERIENCIAS Y </w:t>
      </w:r>
      <w:r>
        <w:rPr>
          <w:rFonts w:ascii="Arial" w:hAnsi="Arial" w:cs="Arial"/>
          <w:b/>
          <w:sz w:val="20"/>
          <w:szCs w:val="20"/>
        </w:rPr>
        <w:t>V</w:t>
      </w:r>
      <w:r w:rsidRPr="00574258">
        <w:rPr>
          <w:rFonts w:ascii="Arial" w:hAnsi="Arial" w:cs="Arial"/>
          <w:b/>
          <w:sz w:val="20"/>
          <w:szCs w:val="20"/>
        </w:rPr>
        <w:t>IAJES PEDAGÓGICOS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4E79CD" w:rsidRPr="004E79CD">
        <w:rPr>
          <w:rFonts w:ascii="Arial" w:hAnsi="Arial" w:cs="Arial"/>
          <w:sz w:val="20"/>
          <w:szCs w:val="20"/>
        </w:rPr>
        <w:t>Colección de Materiales Pedagógicos</w:t>
      </w:r>
    </w:p>
    <w:p w:rsidR="00BF6778" w:rsidRPr="00BF6778" w:rsidRDefault="00BF6778" w:rsidP="00BF6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0F77" w:rsidRDefault="00BF6778" w:rsidP="00BF6778">
      <w:pPr>
        <w:pStyle w:val="Prrafodelista"/>
        <w:numPr>
          <w:ilvl w:val="0"/>
          <w:numId w:val="6"/>
        </w:numPr>
        <w:spacing w:line="360" w:lineRule="auto"/>
        <w:jc w:val="both"/>
      </w:pPr>
      <w:r w:rsidRPr="00BF6778">
        <w:rPr>
          <w:rFonts w:ascii="Arial" w:hAnsi="Arial" w:cs="Arial"/>
          <w:b/>
          <w:sz w:val="20"/>
          <w:szCs w:val="20"/>
        </w:rPr>
        <w:t xml:space="preserve">Materiales impresos y videos de la Primera Cátedra Nacional de Alfabetización </w:t>
      </w:r>
      <w:proofErr w:type="spellStart"/>
      <w:r w:rsidRPr="00BF6778">
        <w:rPr>
          <w:rFonts w:ascii="Arial" w:hAnsi="Arial" w:cs="Arial"/>
          <w:b/>
          <w:sz w:val="20"/>
          <w:szCs w:val="20"/>
        </w:rPr>
        <w:t>Inicial.</w:t>
      </w:r>
      <w:r w:rsidRPr="00BF6778">
        <w:rPr>
          <w:rFonts w:ascii="Arial" w:hAnsi="Arial" w:cs="Arial"/>
          <w:sz w:val="20"/>
          <w:szCs w:val="20"/>
        </w:rPr>
        <w:t>Ministerio</w:t>
      </w:r>
      <w:proofErr w:type="spellEnd"/>
      <w:r w:rsidRPr="00BF6778">
        <w:rPr>
          <w:rFonts w:ascii="Arial" w:hAnsi="Arial" w:cs="Arial"/>
          <w:sz w:val="20"/>
          <w:szCs w:val="20"/>
        </w:rPr>
        <w:t xml:space="preserve"> de Educación, Ciencia y Tecnología de la Nación Dirección Nacional de Gestión Curricular y Formación Docente Dirección Nacional de Educación Primaria - Área de Capacitación Docente </w:t>
      </w:r>
      <w:r>
        <w:rPr>
          <w:rFonts w:ascii="Arial" w:hAnsi="Arial" w:cs="Arial"/>
          <w:sz w:val="20"/>
          <w:szCs w:val="20"/>
        </w:rPr>
        <w:t>.</w:t>
      </w:r>
    </w:p>
    <w:sectPr w:rsidR="004C0F77" w:rsidSect="004C0F7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D8" w:rsidRDefault="005A39D8" w:rsidP="00115B5D">
      <w:r>
        <w:separator/>
      </w:r>
    </w:p>
  </w:endnote>
  <w:endnote w:type="continuationSeparator" w:id="0">
    <w:p w:rsidR="005A39D8" w:rsidRDefault="005A39D8" w:rsidP="00115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D8" w:rsidRDefault="005A39D8" w:rsidP="00115B5D">
      <w:r>
        <w:separator/>
      </w:r>
    </w:p>
  </w:footnote>
  <w:footnote w:type="continuationSeparator" w:id="0">
    <w:p w:rsidR="005A39D8" w:rsidRDefault="005A39D8" w:rsidP="00115B5D">
      <w:r>
        <w:continuationSeparator/>
      </w:r>
    </w:p>
  </w:footnote>
  <w:footnote w:id="1">
    <w:p w:rsidR="00574258" w:rsidRPr="00574258" w:rsidRDefault="00574258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Problema surgido durante las prácticas en 3er año-2011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5D" w:rsidRDefault="00115B5D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66928" cy="566928"/>
          <wp:effectExtent l="19050" t="0" r="4572" b="0"/>
          <wp:docPr id="1" name="0 Imagen" descr="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15B5D">
      <w:rPr>
        <w:i/>
      </w:rPr>
      <w:t>IFD Escuela Normal  EEUU del Brasil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533"/>
    <w:multiLevelType w:val="hybridMultilevel"/>
    <w:tmpl w:val="6E10F2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3B83"/>
    <w:multiLevelType w:val="hybridMultilevel"/>
    <w:tmpl w:val="8CDA22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1F44"/>
    <w:multiLevelType w:val="hybridMultilevel"/>
    <w:tmpl w:val="726CFEE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3B1F"/>
    <w:multiLevelType w:val="hybridMultilevel"/>
    <w:tmpl w:val="C8B6652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9641B"/>
    <w:multiLevelType w:val="hybridMultilevel"/>
    <w:tmpl w:val="4724820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02524"/>
    <w:multiLevelType w:val="hybridMultilevel"/>
    <w:tmpl w:val="09E04C6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007D4"/>
    <w:rsid w:val="000007D4"/>
    <w:rsid w:val="00096AA6"/>
    <w:rsid w:val="000A2D46"/>
    <w:rsid w:val="00115B5D"/>
    <w:rsid w:val="002803B3"/>
    <w:rsid w:val="002D7D0A"/>
    <w:rsid w:val="00353443"/>
    <w:rsid w:val="004646C2"/>
    <w:rsid w:val="00475BC0"/>
    <w:rsid w:val="0048325E"/>
    <w:rsid w:val="004847B4"/>
    <w:rsid w:val="004C0F77"/>
    <w:rsid w:val="004E79CD"/>
    <w:rsid w:val="00574258"/>
    <w:rsid w:val="005A39D8"/>
    <w:rsid w:val="007E59EB"/>
    <w:rsid w:val="00815B3F"/>
    <w:rsid w:val="008D0C88"/>
    <w:rsid w:val="008E0781"/>
    <w:rsid w:val="009147E3"/>
    <w:rsid w:val="00BA591F"/>
    <w:rsid w:val="00BF6778"/>
    <w:rsid w:val="00C53B48"/>
    <w:rsid w:val="00CC4625"/>
    <w:rsid w:val="00D03909"/>
    <w:rsid w:val="00D148C5"/>
    <w:rsid w:val="00D21E43"/>
    <w:rsid w:val="00FA7C03"/>
    <w:rsid w:val="00FF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unhideWhenUsed/>
    <w:rsid w:val="000007D4"/>
    <w:pPr>
      <w:spacing w:before="100" w:beforeAutospacing="1" w:after="100" w:afterAutospacing="1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0007D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7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7D4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007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15B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5B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115B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5B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2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258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742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5652A-CD3C-462E-A358-2E7F4189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ACCER</cp:lastModifiedBy>
  <cp:revision>8</cp:revision>
  <dcterms:created xsi:type="dcterms:W3CDTF">2012-04-18T15:12:00Z</dcterms:created>
  <dcterms:modified xsi:type="dcterms:W3CDTF">2012-04-24T21:27:00Z</dcterms:modified>
</cp:coreProperties>
</file>